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D1" w:rsidRDefault="009B6615" w:rsidP="00CD76D1">
      <w:pPr>
        <w:pStyle w:val="c3"/>
        <w:shd w:val="clear" w:color="auto" w:fill="FFFFFF"/>
        <w:spacing w:before="0" w:beforeAutospacing="0" w:after="0" w:afterAutospacing="0"/>
        <w:rPr>
          <w:rStyle w:val="c1"/>
          <w:color w:val="000000"/>
          <w:sz w:val="52"/>
          <w:szCs w:val="52"/>
        </w:rPr>
      </w:pPr>
      <w:r>
        <w:rPr>
          <w:b/>
          <w:bCs/>
          <w:color w:val="000000"/>
        </w:rPr>
        <w:t xml:space="preserve">     </w:t>
      </w:r>
      <w:r w:rsidR="00CD76D1" w:rsidRPr="008F060A">
        <w:rPr>
          <w:b/>
          <w:bCs/>
          <w:color w:val="000000"/>
        </w:rPr>
        <w:t xml:space="preserve">Муниципальное казенное дошкольное образовательное учреждение-детский сад </w:t>
      </w:r>
      <w:r w:rsidR="00CD76D1">
        <w:rPr>
          <w:b/>
          <w:bCs/>
          <w:color w:val="000000"/>
        </w:rPr>
        <w:t xml:space="preserve">          </w:t>
      </w:r>
      <w:r w:rsidR="00CD76D1" w:rsidRPr="008F060A">
        <w:rPr>
          <w:b/>
          <w:bCs/>
          <w:color w:val="000000"/>
        </w:rPr>
        <w:t>комбинированного вида № 5 "Рябинка" Барабинского района Новосибирской</w:t>
      </w:r>
      <w:r>
        <w:rPr>
          <w:b/>
          <w:bCs/>
          <w:color w:val="000000"/>
        </w:rPr>
        <w:t xml:space="preserve"> области </w:t>
      </w:r>
    </w:p>
    <w:p w:rsidR="00CD76D1" w:rsidRDefault="00CD76D1" w:rsidP="00DB0897">
      <w:pPr>
        <w:shd w:val="clear" w:color="auto" w:fill="FFFFFF"/>
        <w:spacing w:after="0" w:line="240" w:lineRule="auto"/>
        <w:ind w:left="-142" w:firstLine="284"/>
        <w:jc w:val="center"/>
        <w:rPr>
          <w:rFonts w:ascii="Times New Roman" w:eastAsia="Times New Roman" w:hAnsi="Times New Roman" w:cs="Times New Roman"/>
          <w:color w:val="000000"/>
          <w:sz w:val="44"/>
        </w:rPr>
      </w:pPr>
    </w:p>
    <w:p w:rsidR="00CD76D1" w:rsidRDefault="00CD76D1" w:rsidP="00DB0897">
      <w:pPr>
        <w:shd w:val="clear" w:color="auto" w:fill="FFFFFF"/>
        <w:spacing w:after="0" w:line="240" w:lineRule="auto"/>
        <w:ind w:left="-142" w:firstLine="284"/>
        <w:jc w:val="center"/>
        <w:rPr>
          <w:rFonts w:ascii="Times New Roman" w:eastAsia="Times New Roman" w:hAnsi="Times New Roman" w:cs="Times New Roman"/>
          <w:b/>
          <w:color w:val="000000"/>
          <w:sz w:val="56"/>
          <w:szCs w:val="56"/>
        </w:rPr>
      </w:pPr>
    </w:p>
    <w:p w:rsidR="00CD76D1" w:rsidRDefault="00CD76D1" w:rsidP="00DB0897">
      <w:pPr>
        <w:shd w:val="clear" w:color="auto" w:fill="FFFFFF"/>
        <w:spacing w:after="0" w:line="240" w:lineRule="auto"/>
        <w:ind w:left="-142" w:firstLine="284"/>
        <w:jc w:val="center"/>
        <w:rPr>
          <w:rFonts w:ascii="Times New Roman" w:eastAsia="Times New Roman" w:hAnsi="Times New Roman" w:cs="Times New Roman"/>
          <w:b/>
          <w:color w:val="000000"/>
          <w:sz w:val="56"/>
          <w:szCs w:val="56"/>
        </w:rPr>
      </w:pPr>
    </w:p>
    <w:p w:rsidR="00CD76D1" w:rsidRDefault="00CD76D1" w:rsidP="00DB0897">
      <w:pPr>
        <w:shd w:val="clear" w:color="auto" w:fill="FFFFFF"/>
        <w:spacing w:after="0" w:line="240" w:lineRule="auto"/>
        <w:ind w:left="-142" w:firstLine="284"/>
        <w:jc w:val="center"/>
        <w:rPr>
          <w:rFonts w:ascii="Times New Roman" w:eastAsia="Times New Roman" w:hAnsi="Times New Roman" w:cs="Times New Roman"/>
          <w:b/>
          <w:color w:val="000000"/>
          <w:sz w:val="56"/>
          <w:szCs w:val="56"/>
        </w:rPr>
      </w:pPr>
    </w:p>
    <w:p w:rsidR="00CD76D1" w:rsidRDefault="00CD76D1" w:rsidP="00DB0897">
      <w:pPr>
        <w:shd w:val="clear" w:color="auto" w:fill="FFFFFF"/>
        <w:spacing w:after="0" w:line="240" w:lineRule="auto"/>
        <w:ind w:left="-142" w:firstLine="284"/>
        <w:jc w:val="center"/>
        <w:rPr>
          <w:rFonts w:ascii="Times New Roman" w:eastAsia="Times New Roman" w:hAnsi="Times New Roman" w:cs="Times New Roman"/>
          <w:b/>
          <w:color w:val="000000"/>
          <w:sz w:val="56"/>
          <w:szCs w:val="56"/>
        </w:rPr>
      </w:pPr>
    </w:p>
    <w:p w:rsidR="00DB0897" w:rsidRPr="00CD76D1" w:rsidRDefault="00DB0897" w:rsidP="00DB0897">
      <w:pPr>
        <w:shd w:val="clear" w:color="auto" w:fill="FFFFFF"/>
        <w:spacing w:after="0" w:line="240" w:lineRule="auto"/>
        <w:ind w:left="-142" w:firstLine="284"/>
        <w:jc w:val="center"/>
        <w:rPr>
          <w:rFonts w:ascii="Calibri" w:eastAsia="Times New Roman" w:hAnsi="Calibri" w:cs="Times New Roman"/>
          <w:b/>
          <w:color w:val="000000"/>
          <w:sz w:val="56"/>
          <w:szCs w:val="56"/>
        </w:rPr>
      </w:pPr>
      <w:r w:rsidRPr="00CD76D1">
        <w:rPr>
          <w:rFonts w:ascii="Times New Roman" w:eastAsia="Times New Roman" w:hAnsi="Times New Roman" w:cs="Times New Roman"/>
          <w:b/>
          <w:color w:val="000000"/>
          <w:sz w:val="56"/>
          <w:szCs w:val="56"/>
        </w:rPr>
        <w:t>Консультация для родителей</w:t>
      </w:r>
    </w:p>
    <w:p w:rsidR="00DB0897" w:rsidRPr="00CD76D1" w:rsidRDefault="00DB0897" w:rsidP="00DB0897">
      <w:pPr>
        <w:shd w:val="clear" w:color="auto" w:fill="FFFFFF"/>
        <w:spacing w:after="0" w:line="240" w:lineRule="auto"/>
        <w:ind w:left="-142" w:firstLine="284"/>
        <w:jc w:val="center"/>
        <w:rPr>
          <w:rFonts w:ascii="Times New Roman" w:eastAsia="Times New Roman" w:hAnsi="Times New Roman" w:cs="Times New Roman"/>
          <w:b/>
          <w:color w:val="000000"/>
          <w:sz w:val="56"/>
          <w:szCs w:val="56"/>
        </w:rPr>
      </w:pPr>
      <w:r w:rsidRPr="00CD76D1">
        <w:rPr>
          <w:rFonts w:ascii="Times New Roman" w:eastAsia="Times New Roman" w:hAnsi="Times New Roman" w:cs="Times New Roman"/>
          <w:b/>
          <w:color w:val="000000"/>
          <w:sz w:val="56"/>
          <w:szCs w:val="56"/>
        </w:rPr>
        <w:t> «Готовим руку к письму»</w:t>
      </w:r>
    </w:p>
    <w:p w:rsidR="00CD76D1" w:rsidRPr="00CD76D1" w:rsidRDefault="00CD76D1" w:rsidP="00DB0897">
      <w:pPr>
        <w:shd w:val="clear" w:color="auto" w:fill="FFFFFF"/>
        <w:spacing w:after="0" w:line="240" w:lineRule="auto"/>
        <w:ind w:left="-142" w:firstLine="284"/>
        <w:jc w:val="both"/>
        <w:rPr>
          <w:rFonts w:ascii="Times New Roman" w:eastAsia="Times New Roman" w:hAnsi="Times New Roman" w:cs="Times New Roman"/>
          <w:b/>
          <w:color w:val="000000"/>
          <w:sz w:val="56"/>
          <w:szCs w:val="56"/>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CD76D1">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Выполнили воспитатели:</w:t>
      </w:r>
    </w:p>
    <w:p w:rsidR="00CD76D1" w:rsidRDefault="00CD76D1" w:rsidP="00CD76D1">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Шутова О.А</w:t>
      </w: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Шкляр С.А</w:t>
      </w: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p>
    <w:p w:rsidR="00CD76D1" w:rsidRDefault="00CD76D1" w:rsidP="00DB0897">
      <w:pPr>
        <w:shd w:val="clear" w:color="auto" w:fill="FFFFFF"/>
        <w:spacing w:after="0" w:line="240" w:lineRule="auto"/>
        <w:ind w:left="-142"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г.Барабинск,2022</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lastRenderedPageBreak/>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 Эти затруднения обуславливаются неразвитостью мелкой моторики пальцев руки, и недостаточной сформированностью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Дети 5-6 лет с трудом ориентируются при письме в пространственных характеристиках: правая и левая сторона, верх — низ, ближе — дальше, под — над, около — внутри и т.д.</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Успешность работы по формированию двигательных навыков зависит от ее систематичности и регулярности.</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Вашему вниманию представлен комплекс мер, способствующих развитию рук и ручной умелости.</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 Эти упражнения полезны как для леворуких, так и для праворуких детей:</w:t>
      </w:r>
    </w:p>
    <w:p w:rsidR="00DB0897" w:rsidRPr="00DB0897" w:rsidRDefault="00DB0897" w:rsidP="00DB0897">
      <w:pPr>
        <w:numPr>
          <w:ilvl w:val="0"/>
          <w:numId w:val="1"/>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lastRenderedPageBreak/>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DB0897" w:rsidRPr="00DB0897" w:rsidRDefault="00DB0897" w:rsidP="00DB0897">
      <w:pPr>
        <w:numPr>
          <w:ilvl w:val="0"/>
          <w:numId w:val="1"/>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Игры с крупой, бусинками, пуговицами, мелкими камешками, природным материалом. Эти игры оказывают прекрасное тонизирующее и оздоравливающе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Все занятия с использованием мелких предметов должны проходить под строгим контролем взрослых!</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Занятия с пластилином.</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Шнуровки. Застёжки.</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Занятие с конструкторами. Закручивание гаек, шурупов.</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Игры с мозаикой. Пазлы.</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Вырезание ножницами. Умение уверенно пользоваться ножницами играет особую роль в развитии ручной умелости. Для дошкольников это трудно, требует скоординированности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Рисование различными материалами — ручкой, простым карандашом, цветными карандашами, мелом, акварелью и т.д.</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Работа с бумагой. Складывание (оригами). Плетение. Отрывная аппликации. Развитию точных движений и памяти помогают плетение ковриков из бумажных полос, складывание корабликов, фигурок зверей из бумаги.</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Графические упражнения. «Нарисуй узор по клеточкам», «Нарисуй узор по точкам», «Соедини точки» и др.</w:t>
      </w:r>
    </w:p>
    <w:p w:rsidR="00DB0897" w:rsidRPr="00DB0897" w:rsidRDefault="00DB0897" w:rsidP="00DB0897">
      <w:pPr>
        <w:numPr>
          <w:ilvl w:val="0"/>
          <w:numId w:val="2"/>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DB0897" w:rsidRPr="00DB0897" w:rsidRDefault="00DB0897" w:rsidP="00DB0897">
      <w:pPr>
        <w:numPr>
          <w:ilvl w:val="0"/>
          <w:numId w:val="3"/>
        </w:numPr>
        <w:shd w:val="clear" w:color="auto" w:fill="FFFFFF"/>
        <w:spacing w:before="30" w:after="30" w:line="240" w:lineRule="auto"/>
        <w:ind w:left="-142" w:firstLine="284"/>
        <w:jc w:val="both"/>
        <w:rPr>
          <w:rFonts w:ascii="Calibri" w:eastAsia="Times New Roman" w:hAnsi="Calibri" w:cs="Arial"/>
          <w:color w:val="000000"/>
        </w:rPr>
      </w:pPr>
      <w:r w:rsidRPr="00DB0897">
        <w:rPr>
          <w:rFonts w:ascii="Times New Roman" w:eastAsia="Times New Roman" w:hAnsi="Times New Roman" w:cs="Times New Roman"/>
          <w:color w:val="000000"/>
          <w:sz w:val="28"/>
        </w:rPr>
        <w:t>Раскрашивание картинок в книжках-раскрасках. Простой и эффективный способ подготовки руки к письму – </w:t>
      </w:r>
      <w:r w:rsidRPr="00DB0897">
        <w:rPr>
          <w:rFonts w:ascii="Times New Roman" w:eastAsia="Times New Roman" w:hAnsi="Times New Roman" w:cs="Times New Roman"/>
          <w:b/>
          <w:bCs/>
          <w:color w:val="000000"/>
          <w:sz w:val="28"/>
        </w:rPr>
        <w:t>книжки-раскраски</w:t>
      </w:r>
      <w:r w:rsidRPr="00DB0897">
        <w:rPr>
          <w:rFonts w:ascii="Times New Roman" w:eastAsia="Times New Roman" w:hAnsi="Times New Roman" w:cs="Times New Roman"/>
          <w:color w:val="000000"/>
          <w:sz w:val="28"/>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w:t>
      </w:r>
      <w:r w:rsidRPr="00DB0897">
        <w:rPr>
          <w:rFonts w:ascii="Times New Roman" w:eastAsia="Times New Roman" w:hAnsi="Times New Roman" w:cs="Times New Roman"/>
          <w:color w:val="000000"/>
          <w:sz w:val="28"/>
        </w:rPr>
        <w:lastRenderedPageBreak/>
        <w:t>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DB0897" w:rsidRPr="00DB0897" w:rsidRDefault="00DB0897" w:rsidP="00DB0897">
      <w:pPr>
        <w:shd w:val="clear" w:color="auto" w:fill="FFFFFF"/>
        <w:spacing w:after="0" w:line="240" w:lineRule="auto"/>
        <w:ind w:left="-142" w:firstLine="284"/>
        <w:jc w:val="center"/>
        <w:rPr>
          <w:rFonts w:ascii="Calibri" w:eastAsia="Times New Roman" w:hAnsi="Calibri" w:cs="Times New Roman"/>
          <w:color w:val="000000"/>
        </w:rPr>
      </w:pPr>
      <w:r w:rsidRPr="00DB0897">
        <w:rPr>
          <w:rFonts w:ascii="Times New Roman" w:eastAsia="Times New Roman" w:hAnsi="Times New Roman" w:cs="Times New Roman"/>
          <w:color w:val="000000"/>
          <w:sz w:val="28"/>
        </w:rPr>
        <w:t>Вашему вниманию предлагаются некоторые</w:t>
      </w:r>
    </w:p>
    <w:p w:rsidR="00DB0897" w:rsidRPr="00DB0897" w:rsidRDefault="00DB0897" w:rsidP="00DB0897">
      <w:pPr>
        <w:shd w:val="clear" w:color="auto" w:fill="FFFFFF"/>
        <w:spacing w:after="0" w:line="240" w:lineRule="auto"/>
        <w:ind w:left="-142" w:firstLine="284"/>
        <w:jc w:val="center"/>
        <w:rPr>
          <w:rFonts w:ascii="Calibri" w:eastAsia="Times New Roman" w:hAnsi="Calibri" w:cs="Times New Roman"/>
          <w:color w:val="000000"/>
        </w:rPr>
      </w:pPr>
      <w:r w:rsidRPr="00DB0897">
        <w:rPr>
          <w:rFonts w:ascii="Times New Roman" w:eastAsia="Times New Roman" w:hAnsi="Times New Roman" w:cs="Times New Roman"/>
          <w:color w:val="000000"/>
          <w:sz w:val="28"/>
        </w:rPr>
        <w:t>упражнения и игры:</w:t>
      </w:r>
    </w:p>
    <w:p w:rsidR="00DB0897" w:rsidRPr="00DB0897" w:rsidRDefault="00DB0897" w:rsidP="00DB0897">
      <w:pPr>
        <w:shd w:val="clear" w:color="auto" w:fill="FFFFFF"/>
        <w:spacing w:after="0" w:line="240" w:lineRule="auto"/>
        <w:ind w:left="-142" w:firstLine="284"/>
        <w:jc w:val="center"/>
        <w:rPr>
          <w:rFonts w:ascii="Calibri" w:eastAsia="Times New Roman" w:hAnsi="Calibri" w:cs="Times New Roman"/>
          <w:color w:val="000000"/>
        </w:rPr>
      </w:pPr>
      <w:r w:rsidRPr="00DB0897">
        <w:rPr>
          <w:rFonts w:ascii="Times New Roman" w:eastAsia="Times New Roman" w:hAnsi="Times New Roman" w:cs="Times New Roman"/>
          <w:b/>
          <w:bCs/>
          <w:color w:val="000000"/>
          <w:sz w:val="28"/>
        </w:rPr>
        <w:t>Графическое упражнение</w:t>
      </w:r>
      <w:r w:rsidRPr="00DB0897">
        <w:rPr>
          <w:rFonts w:ascii="Times New Roman" w:eastAsia="Times New Roman" w:hAnsi="Times New Roman" w:cs="Times New Roman"/>
          <w:color w:val="000000"/>
          <w:sz w:val="28"/>
        </w:rPr>
        <w:t> </w:t>
      </w:r>
      <w:r w:rsidRPr="00DB0897">
        <w:rPr>
          <w:rFonts w:ascii="Times New Roman" w:eastAsia="Times New Roman" w:hAnsi="Times New Roman" w:cs="Times New Roman"/>
          <w:b/>
          <w:bCs/>
          <w:color w:val="000000"/>
          <w:sz w:val="28"/>
        </w:rPr>
        <w:t>«Нарисуй фигуры»</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DB0897" w:rsidRPr="00DB0897" w:rsidRDefault="00DB0897" w:rsidP="00DB0897">
      <w:pPr>
        <w:shd w:val="clear" w:color="auto" w:fill="FFFFFF"/>
        <w:spacing w:after="0" w:line="240" w:lineRule="auto"/>
        <w:ind w:left="-142" w:firstLine="284"/>
        <w:jc w:val="center"/>
        <w:rPr>
          <w:rFonts w:ascii="Calibri" w:eastAsia="Times New Roman" w:hAnsi="Calibri" w:cs="Times New Roman"/>
          <w:color w:val="000000"/>
        </w:rPr>
      </w:pPr>
      <w:r w:rsidRPr="00DB0897">
        <w:rPr>
          <w:rFonts w:ascii="Times New Roman" w:eastAsia="Times New Roman" w:hAnsi="Times New Roman" w:cs="Times New Roman"/>
          <w:b/>
          <w:bCs/>
          <w:color w:val="000000"/>
          <w:sz w:val="28"/>
        </w:rPr>
        <w:t>Игра «Дождик»</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DB0897" w:rsidRPr="00DB0897" w:rsidRDefault="00DB0897" w:rsidP="00DB0897">
      <w:pPr>
        <w:shd w:val="clear" w:color="auto" w:fill="FFFFFF"/>
        <w:spacing w:after="0" w:line="240" w:lineRule="auto"/>
        <w:ind w:left="-142" w:firstLine="284"/>
        <w:jc w:val="center"/>
        <w:rPr>
          <w:rFonts w:ascii="Calibri" w:eastAsia="Times New Roman" w:hAnsi="Calibri" w:cs="Times New Roman"/>
          <w:color w:val="000000"/>
        </w:rPr>
      </w:pPr>
      <w:r w:rsidRPr="00DB0897">
        <w:rPr>
          <w:rFonts w:ascii="Times New Roman" w:eastAsia="Times New Roman" w:hAnsi="Times New Roman" w:cs="Times New Roman"/>
          <w:b/>
          <w:bCs/>
          <w:color w:val="000000"/>
          <w:sz w:val="28"/>
        </w:rPr>
        <w:t>Игра «Зубочистка»</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К концу подготовительной группы года дети должны:</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знать и соблюдать гигиенические правила письма (это посадка, положение рук при письме, положение ручки, тетради);</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ориентироваться в тетради, на строке, на странице;</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выполнять штриховку, соблюдая правила штриховки;</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уверенно пользоваться ножницами;</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изготавливать простые фигурки из бумаги путем складывания.</w:t>
      </w:r>
    </w:p>
    <w:p w:rsidR="00DB0897" w:rsidRPr="00DB0897" w:rsidRDefault="00DB0897" w:rsidP="00DB0897">
      <w:pPr>
        <w:shd w:val="clear" w:color="auto" w:fill="FFFFFF"/>
        <w:spacing w:after="0" w:line="240" w:lineRule="auto"/>
        <w:ind w:left="-142"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DB0897" w:rsidRPr="00DB0897" w:rsidRDefault="00DB0897" w:rsidP="00DB0897">
      <w:pPr>
        <w:shd w:val="clear" w:color="auto" w:fill="FFFFFF"/>
        <w:spacing w:after="0" w:line="240" w:lineRule="auto"/>
        <w:ind w:left="-142" w:right="850" w:firstLine="284"/>
        <w:jc w:val="center"/>
        <w:rPr>
          <w:rFonts w:ascii="Calibri" w:eastAsia="Times New Roman" w:hAnsi="Calibri" w:cs="Times New Roman"/>
          <w:color w:val="000000"/>
        </w:rPr>
      </w:pPr>
      <w:r w:rsidRPr="00DB0897">
        <w:rPr>
          <w:rFonts w:ascii="Times New Roman" w:eastAsia="Times New Roman" w:hAnsi="Times New Roman" w:cs="Times New Roman"/>
          <w:b/>
          <w:bCs/>
          <w:color w:val="000000"/>
          <w:sz w:val="28"/>
        </w:rPr>
        <w:t>Игра «Ладошка»</w:t>
      </w:r>
    </w:p>
    <w:p w:rsidR="00DB0897" w:rsidRPr="00DB0897" w:rsidRDefault="00DB0897" w:rsidP="00DB0897">
      <w:pPr>
        <w:shd w:val="clear" w:color="auto" w:fill="FFFFFF"/>
        <w:spacing w:after="0" w:line="240" w:lineRule="auto"/>
        <w:ind w:left="-142" w:right="850"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Предварительная работа: на ватмане обвести ладошки детей.</w:t>
      </w:r>
    </w:p>
    <w:p w:rsidR="00DB0897" w:rsidRPr="00DB0897" w:rsidRDefault="00DB0897" w:rsidP="00DB0897">
      <w:pPr>
        <w:shd w:val="clear" w:color="auto" w:fill="FFFFFF"/>
        <w:spacing w:after="0" w:line="240" w:lineRule="auto"/>
        <w:ind w:left="-142" w:right="850" w:firstLine="284"/>
        <w:jc w:val="both"/>
        <w:rPr>
          <w:rFonts w:ascii="Calibri" w:eastAsia="Times New Roman" w:hAnsi="Calibri" w:cs="Times New Roman"/>
          <w:color w:val="000000"/>
        </w:rPr>
      </w:pPr>
      <w:r w:rsidRPr="00DB0897">
        <w:rPr>
          <w:rFonts w:ascii="Times New Roman" w:eastAsia="Times New Roman" w:hAnsi="Times New Roman" w:cs="Times New Roman"/>
          <w:color w:val="000000"/>
          <w:sz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E64377" w:rsidRDefault="00E64377"/>
    <w:sectPr w:rsidR="00E64377" w:rsidSect="00CD76D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E0BC6"/>
    <w:multiLevelType w:val="multilevel"/>
    <w:tmpl w:val="AA04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F3D74"/>
    <w:multiLevelType w:val="multilevel"/>
    <w:tmpl w:val="9ED6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E3863"/>
    <w:multiLevelType w:val="multilevel"/>
    <w:tmpl w:val="BD18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0897"/>
    <w:rsid w:val="009B6615"/>
    <w:rsid w:val="00CD76D1"/>
    <w:rsid w:val="00CF1FD1"/>
    <w:rsid w:val="00DB0897"/>
    <w:rsid w:val="00E64377"/>
    <w:rsid w:val="00FC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B0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B0897"/>
  </w:style>
  <w:style w:type="character" w:customStyle="1" w:styleId="c0">
    <w:name w:val="c0"/>
    <w:basedOn w:val="a0"/>
    <w:rsid w:val="00DB0897"/>
  </w:style>
  <w:style w:type="paragraph" w:customStyle="1" w:styleId="c6">
    <w:name w:val="c6"/>
    <w:basedOn w:val="a"/>
    <w:rsid w:val="00DB0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D76D1"/>
  </w:style>
  <w:style w:type="character" w:customStyle="1" w:styleId="c4">
    <w:name w:val="c4"/>
    <w:basedOn w:val="a0"/>
    <w:rsid w:val="00CD76D1"/>
  </w:style>
</w:styles>
</file>

<file path=word/webSettings.xml><?xml version="1.0" encoding="utf-8"?>
<w:webSettings xmlns:r="http://schemas.openxmlformats.org/officeDocument/2006/relationships" xmlns:w="http://schemas.openxmlformats.org/wordprocessingml/2006/main">
  <w:divs>
    <w:div w:id="11139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1239</Words>
  <Characters>7067</Characters>
  <Application>Microsoft Office Word</Application>
  <DocSecurity>0</DocSecurity>
  <Lines>58</Lines>
  <Paragraphs>16</Paragraphs>
  <ScaleCrop>false</ScaleCrop>
  <Company>Microsoft</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2022-01-20T06:49:00Z</dcterms:created>
  <dcterms:modified xsi:type="dcterms:W3CDTF">2022-01-20T07:20:00Z</dcterms:modified>
</cp:coreProperties>
</file>